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DAC" w:rsidRDefault="00043DAC">
      <w:pPr>
        <w:jc w:val="center"/>
      </w:pPr>
      <w:r>
        <w:t>PROGRAMMA (minimo) ANNUALE 3^MM 2013/2014</w:t>
      </w:r>
    </w:p>
    <w:p w:rsidR="00043DAC" w:rsidRDefault="00043DAC">
      <w:pPr>
        <w:jc w:val="both"/>
      </w:pPr>
      <w:r>
        <w:rPr>
          <w:rFonts w:ascii="Arial" w:hAnsi="Arial" w:cs="Arial"/>
        </w:rPr>
        <w:t>Manutentori meccanici</w:t>
      </w:r>
      <w:r>
        <w:t xml:space="preserve"> :</w:t>
      </w:r>
    </w:p>
    <w:p w:rsidR="00043DAC" w:rsidRDefault="00043DA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Antinfortunistica  </w:t>
      </w:r>
    </w:p>
    <w:p w:rsidR="00043DAC" w:rsidRDefault="00043DAC">
      <w:pPr>
        <w:pStyle w:val="BodyText"/>
        <w:tabs>
          <w:tab w:val="left" w:pos="2276"/>
        </w:tabs>
        <w:snapToGrid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Adottare comportamenti coerenti con le norme di igiene e sicurezza sul lavoro e con la salvaguardia/sostenibilità ambientale</w:t>
      </w:r>
    </w:p>
    <w:p w:rsidR="00043DAC" w:rsidRDefault="00043DAC">
      <w:pPr>
        <w:pStyle w:val="BodyText"/>
        <w:tabs>
          <w:tab w:val="left" w:pos="2276"/>
        </w:tabs>
        <w:snapToGrid w:val="0"/>
        <w:jc w:val="left"/>
        <w:rPr>
          <w:rFonts w:ascii="Arial" w:hAnsi="Arial" w:cs="Arial"/>
        </w:rPr>
      </w:pP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Adottare i comportamenti previsti nelle situazioni di emergenza.</w:t>
      </w: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Identificare figure e norme di riferimento al sistema di prevenzione e protezione.</w:t>
      </w: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</w:p>
    <w:p w:rsidR="00043DAC" w:rsidRDefault="00043DAC">
      <w:pPr>
        <w:pStyle w:val="BodyText"/>
        <w:tabs>
          <w:tab w:val="left" w:pos="2276"/>
        </w:tabs>
        <w:snapToGrid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Individuare i segnali di divieto, pericolo e prescrizione tipici delle lavorazioni del settore.</w:t>
      </w:r>
    </w:p>
    <w:p w:rsidR="00043DAC" w:rsidRDefault="00043DAC">
      <w:pPr>
        <w:pStyle w:val="BodyText"/>
        <w:tabs>
          <w:tab w:val="left" w:pos="2276"/>
        </w:tabs>
        <w:snapToGrid w:val="0"/>
        <w:jc w:val="left"/>
        <w:rPr>
          <w:rFonts w:ascii="Arial" w:hAnsi="Arial" w:cs="Arial"/>
        </w:rPr>
      </w:pP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Individuare le situazioni di rischio concernente il proprio lavoro e le possibili ricadute su altre persone.</w:t>
      </w: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</w:p>
    <w:p w:rsidR="00043DAC" w:rsidRDefault="00043D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Utilizzare i DPI.</w:t>
      </w:r>
    </w:p>
    <w:p w:rsidR="00043DAC" w:rsidRDefault="00043DAC">
      <w:pPr>
        <w:jc w:val="center"/>
        <w:rPr>
          <w:rFonts w:ascii="Times New Roman" w:hAnsi="Times New Roman" w:cs="Times New Roman"/>
        </w:rPr>
      </w:pPr>
    </w:p>
    <w:p w:rsidR="00043DAC" w:rsidRDefault="00043DA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Cenni sui motori</w:t>
      </w:r>
    </w:p>
    <w:p w:rsidR="00043DAC" w:rsidRDefault="00043DAC">
      <w:pPr>
        <w:pStyle w:val="Default"/>
        <w:spacing w:line="276" w:lineRule="auto"/>
      </w:pPr>
      <w:r>
        <w:t>Classificazione, caratteristiche costruttive e funzionali della struttura degli autoveicoli e</w:t>
      </w:r>
    </w:p>
    <w:p w:rsidR="00043DAC" w:rsidRDefault="00043DAC">
      <w:pPr>
        <w:pStyle w:val="Default"/>
        <w:spacing w:line="276" w:lineRule="auto"/>
      </w:pPr>
      <w:r>
        <w:t xml:space="preserve">processi e cicli di lavoro dell’autoriparazione </w:t>
      </w:r>
    </w:p>
    <w:p w:rsidR="00043DAC" w:rsidRDefault="00043DAC">
      <w:pPr>
        <w:pStyle w:val="Default"/>
        <w:spacing w:line="276" w:lineRule="auto"/>
      </w:pPr>
    </w:p>
    <w:p w:rsidR="00043DAC" w:rsidRDefault="00043DAC">
      <w:pPr>
        <w:pStyle w:val="Default"/>
        <w:spacing w:line="276" w:lineRule="auto"/>
      </w:pPr>
      <w:r>
        <w:t>Tipologie delle principali attrezzature, macchine, strumenti, del settore dell’autoriparazione</w:t>
      </w:r>
    </w:p>
    <w:p w:rsidR="00043DAC" w:rsidRDefault="00043DAC">
      <w:pPr>
        <w:pStyle w:val="BodyText"/>
        <w:spacing w:line="276" w:lineRule="auto"/>
        <w:rPr>
          <w:rFonts w:ascii="Times New Roman" w:hAnsi="Times New Roman" w:cs="Times New Roman"/>
        </w:rPr>
      </w:pPr>
      <w:r>
        <w:rPr>
          <w:rFonts w:ascii="Arial" w:hAnsi="Arial" w:cs="Arial"/>
        </w:rPr>
        <w:t>Strument</w:t>
      </w:r>
      <w:r>
        <w:rPr>
          <w:rFonts w:ascii="Times New Roman" w:hAnsi="Times New Roman" w:cs="Times New Roman"/>
        </w:rPr>
        <w:t>i:</w:t>
      </w:r>
    </w:p>
    <w:p w:rsidR="00043DAC" w:rsidRDefault="00043DAC">
      <w:pPr>
        <w:pStyle w:val="BodyTex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Dispense fornite dal docente e </w:t>
      </w:r>
    </w:p>
    <w:p w:rsidR="00043DAC" w:rsidRDefault="00043DAC">
      <w:pPr>
        <w:pStyle w:val="BodyTex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Riviste specialistiche del settore</w:t>
      </w:r>
    </w:p>
    <w:p w:rsidR="00043DAC" w:rsidRDefault="00043DAC">
      <w:pPr>
        <w:pStyle w:val="BodyTex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Altro: fogli di lavoro fornite dal docente.</w:t>
      </w: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Manutentori idraulici</w:t>
      </w:r>
    </w:p>
    <w:p w:rsidR="00043DAC" w:rsidRDefault="00043DA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Antinfortunistica  </w:t>
      </w:r>
    </w:p>
    <w:p w:rsidR="00043DAC" w:rsidRDefault="00043DAC">
      <w:pPr>
        <w:pStyle w:val="BodyText"/>
        <w:tabs>
          <w:tab w:val="left" w:pos="2276"/>
        </w:tabs>
        <w:snapToGrid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Adottare comportamenti coerenti con le norme di igiene e sicurezza sul lavoro e con la salvaguardia/sostenibilità ambientale</w:t>
      </w:r>
    </w:p>
    <w:p w:rsidR="00043DAC" w:rsidRDefault="00043DAC">
      <w:pPr>
        <w:pStyle w:val="BodyText"/>
        <w:tabs>
          <w:tab w:val="left" w:pos="2276"/>
        </w:tabs>
        <w:snapToGrid w:val="0"/>
        <w:jc w:val="left"/>
        <w:rPr>
          <w:rFonts w:ascii="Arial" w:hAnsi="Arial" w:cs="Arial"/>
        </w:rPr>
      </w:pP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Adottare i comportamenti previsti nelle situazioni di emergenza.</w:t>
      </w: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Identificare figure e norme di riferimento al sistema di prevenzione e protezione.</w:t>
      </w: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</w:p>
    <w:p w:rsidR="00043DAC" w:rsidRDefault="00043DAC">
      <w:pPr>
        <w:pStyle w:val="BodyText"/>
        <w:tabs>
          <w:tab w:val="left" w:pos="2276"/>
        </w:tabs>
        <w:snapToGrid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Individuare i segnali di divieto, pericolo e prescrizione tipici delle lavorazioni del settore.</w:t>
      </w:r>
    </w:p>
    <w:p w:rsidR="00043DAC" w:rsidRDefault="00043DAC">
      <w:pPr>
        <w:pStyle w:val="BodyText"/>
        <w:tabs>
          <w:tab w:val="left" w:pos="2276"/>
        </w:tabs>
        <w:snapToGrid w:val="0"/>
        <w:jc w:val="left"/>
        <w:rPr>
          <w:rFonts w:ascii="Arial" w:hAnsi="Arial" w:cs="Arial"/>
        </w:rPr>
      </w:pP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Individuare le situazioni di rischio concernente il proprio lavoro e le possibili ricadute su altre persone.</w:t>
      </w:r>
    </w:p>
    <w:p w:rsidR="00043DAC" w:rsidRDefault="00043DAC">
      <w:pPr>
        <w:pStyle w:val="BodyText"/>
        <w:tabs>
          <w:tab w:val="left" w:pos="2276"/>
        </w:tabs>
        <w:jc w:val="left"/>
        <w:rPr>
          <w:rFonts w:ascii="Arial" w:hAnsi="Arial" w:cs="Arial"/>
        </w:rPr>
      </w:pPr>
    </w:p>
    <w:p w:rsidR="00043DAC" w:rsidRDefault="00043D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Utilizzare i DPI.</w:t>
      </w:r>
    </w:p>
    <w:p w:rsidR="00043DAC" w:rsidRDefault="00043DA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Cenni sugli impianti idraulici</w:t>
      </w:r>
    </w:p>
    <w:p w:rsidR="00043DAC" w:rsidRDefault="00043DAC">
      <w:pPr>
        <w:pStyle w:val="Default"/>
        <w:spacing w:line="276" w:lineRule="auto"/>
      </w:pPr>
      <w:r>
        <w:t>Classificazione, caratteristiche costruttive e funzionali della struttura degli impianti e dei</w:t>
      </w:r>
    </w:p>
    <w:p w:rsidR="00043DAC" w:rsidRDefault="00043DAC">
      <w:pPr>
        <w:pStyle w:val="Default"/>
        <w:spacing w:line="276" w:lineRule="auto"/>
      </w:pPr>
      <w:r>
        <w:t>processi e cicli di lavoro sull’impiantistica</w:t>
      </w:r>
    </w:p>
    <w:p w:rsidR="00043DAC" w:rsidRDefault="00043DAC">
      <w:pPr>
        <w:pStyle w:val="Default"/>
        <w:spacing w:line="276" w:lineRule="auto"/>
      </w:pPr>
    </w:p>
    <w:p w:rsidR="00043DAC" w:rsidRDefault="00043DAC">
      <w:pPr>
        <w:pStyle w:val="Default"/>
        <w:spacing w:line="276" w:lineRule="auto"/>
      </w:pPr>
      <w:r>
        <w:t>Tipologie delle principali attrezzature, macchine, strumenti, del settore dell’idraulica</w:t>
      </w:r>
    </w:p>
    <w:p w:rsidR="00043DAC" w:rsidRDefault="00043DAC">
      <w:pPr>
        <w:pStyle w:val="BodyText"/>
        <w:spacing w:line="276" w:lineRule="auto"/>
        <w:rPr>
          <w:rFonts w:ascii="Times New Roman" w:hAnsi="Times New Roman" w:cs="Times New Roman"/>
        </w:rPr>
      </w:pPr>
      <w:r>
        <w:rPr>
          <w:rFonts w:ascii="Arial" w:hAnsi="Arial" w:cs="Arial"/>
        </w:rPr>
        <w:t>Strument</w:t>
      </w:r>
      <w:r>
        <w:rPr>
          <w:rFonts w:ascii="Times New Roman" w:hAnsi="Times New Roman" w:cs="Times New Roman"/>
        </w:rPr>
        <w:t>i:</w:t>
      </w:r>
    </w:p>
    <w:p w:rsidR="00043DAC" w:rsidRDefault="00043DAC">
      <w:pPr>
        <w:pStyle w:val="BodyTex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Dispense fornite dal docente </w:t>
      </w:r>
    </w:p>
    <w:p w:rsidR="00043DAC" w:rsidRDefault="00043DAC">
      <w:pPr>
        <w:pStyle w:val="BodyTex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Riviste specialistiche del settore</w:t>
      </w:r>
    </w:p>
    <w:p w:rsidR="00043DAC" w:rsidRDefault="00043DAC">
      <w:pPr>
        <w:pStyle w:val="BodyTex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Altro: fogli di lavoro fornite dal docente.</w:t>
      </w: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</w:p>
    <w:p w:rsidR="00043DAC" w:rsidRDefault="00043D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Prof. Elia Maccapani</w:t>
      </w:r>
    </w:p>
    <w:p w:rsidR="00043DAC" w:rsidRDefault="00043DAC">
      <w:pPr>
        <w:pStyle w:val="BodyText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………………………………  </w:t>
      </w:r>
    </w:p>
    <w:p w:rsidR="00043DAC" w:rsidRDefault="00043DAC">
      <w:pPr>
        <w:rPr>
          <w:rFonts w:ascii="Arial" w:hAnsi="Arial" w:cs="Arial"/>
          <w:sz w:val="24"/>
          <w:szCs w:val="24"/>
        </w:rPr>
      </w:pPr>
    </w:p>
    <w:sectPr w:rsidR="00043DAC" w:rsidSect="00043D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1925FD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8A971D9"/>
    <w:multiLevelType w:val="hybridMultilevel"/>
    <w:tmpl w:val="C9B225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71E5E81"/>
    <w:multiLevelType w:val="hybridMultilevel"/>
    <w:tmpl w:val="663A2A06"/>
    <w:lvl w:ilvl="0" w:tplc="D8C453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AA21458"/>
    <w:multiLevelType w:val="hybridMultilevel"/>
    <w:tmpl w:val="04F6B3BA"/>
    <w:lvl w:ilvl="0" w:tplc="4C46AF1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60A2F82"/>
    <w:multiLevelType w:val="hybridMultilevel"/>
    <w:tmpl w:val="642EA5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DAC"/>
    <w:rsid w:val="00043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BodyText">
    <w:name w:val="Body Text"/>
    <w:basedOn w:val="Normal"/>
    <w:link w:val="BodyTextChar"/>
    <w:uiPriority w:val="99"/>
    <w:pPr>
      <w:suppressAutoHyphens/>
      <w:spacing w:after="0" w:line="240" w:lineRule="auto"/>
      <w:jc w:val="both"/>
    </w:pPr>
    <w:rPr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Calibri" w:eastAsia="Times New Roman" w:hAnsi="Calibri" w:cs="Calibri"/>
      <w:sz w:val="24"/>
      <w:szCs w:val="24"/>
      <w:lang w:eastAsia="ar-SA" w:bidi="ar-SA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298</Words>
  <Characters>1702</Characters>
  <Application>Microsoft Office Outlook</Application>
  <DocSecurity>0</DocSecurity>
  <Lines>0</Lines>
  <Paragraphs>0</Paragraphs>
  <ScaleCrop>false</ScaleCrop>
  <Company>ipsia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(minimo) ANNUALE 3^MM 2013/2014</dc:title>
  <dc:subject/>
  <dc:creator>elia maccapani</dc:creator>
  <cp:keywords/>
  <dc:description/>
  <cp:lastModifiedBy>Amministratore</cp:lastModifiedBy>
  <cp:revision>3</cp:revision>
  <cp:lastPrinted>2014-05-24T12:36:00Z</cp:lastPrinted>
  <dcterms:created xsi:type="dcterms:W3CDTF">2014-06-19T06:30:00Z</dcterms:created>
  <dcterms:modified xsi:type="dcterms:W3CDTF">2014-06-19T06:31:00Z</dcterms:modified>
</cp:coreProperties>
</file>